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Cs/>
          <w:szCs w:val="24"/>
        </w:rPr>
      </w:pPr>
      <w:r>
        <w:rPr>
          <w:rFonts w:eastAsia="Courier New" w:ascii="Courier New" w:hAnsi="Courier New"/>
          <w:bCs/>
          <w:sz w:val="24"/>
          <w:szCs w:val="24"/>
        </w:rPr>
        <w:t xml:space="preserve">                CÂMARA MUNICIPAL DE CAPÃO BONITO</w:t>
      </w:r>
      <w:r>
        <w:rPr>
          <w:bCs/>
          <w:szCs w:val="24"/>
        </w:rPr>
      </w:r>
    </w:p>
    <w:p>
      <w:pPr>
        <w:pStyle w:val="Normal"/>
        <w:jc w:val="both"/>
        <w:rPr>
          <w:rFonts w:cs="Courier New"/>
          <w:bCs/>
          <w:szCs w:val="24"/>
        </w:rPr>
      </w:pPr>
      <w:r>
        <w:rPr>
          <w:rFonts w:eastAsia="Courier New" w:cs="Courier New" w:ascii="Courier New" w:hAnsi="Courier New"/>
          <w:bCs/>
          <w:sz w:val="24"/>
          <w:szCs w:val="24"/>
        </w:rPr>
        <w:t xml:space="preserve">                DISPENSA DE LICITAÇÃO Nº 009/2026 - REPUBLICAÇÃO</w:t>
      </w:r>
      <w:r>
        <w:rPr>
          <w:rFonts w:cs="Courier New"/>
          <w:bCs/>
          <w:szCs w:val="24"/>
        </w:rPr>
      </w:r>
    </w:p>
    <w:p>
      <w:pPr>
        <w:pStyle w:val="Normal"/>
        <w:jc w:val="both"/>
        <w:rPr>
          <w:rFonts w:cs="Courier New"/>
          <w:bCs/>
          <w:szCs w:val="24"/>
        </w:rPr>
      </w:pPr>
      <w:r>
        <w:rPr>
          <w:rFonts w:cs="Courier New"/>
          <w:bCs/>
          <w:szCs w:val="24"/>
        </w:rPr>
      </w:r>
    </w:p>
    <w:p>
      <w:pPr>
        <w:pStyle w:val="SemEspaamento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cs="Courier New" w:ascii="Courier New" w:hAnsi="Courier New"/>
          <w:bCs/>
          <w:sz w:val="24"/>
          <w:szCs w:val="24"/>
        </w:rPr>
        <w:t>Homologo e adjudico a Dispensa de Licitação nº 9/2026 - Republicação, nos termos do art. 75, inciso II, da Lei Federal nº 14.133/2021, visando à contratação de empresa especializada na prestação de serviços continuados de passagem expressa em cancela automática nas praças de pedágios, nas rodovias estaduais e federais dentro do Estado de São Paulo e em estacionamentos conveniados, através de sistema de identificação por tecnologia de radiofrequência (RFID), composto por transponder de identificação veicular (TIV/TAG) instalados em 3 (três) veículos oficiais da Câmara Municipal de Capão Bonito.</w:t>
      </w:r>
    </w:p>
    <w:p>
      <w:pPr>
        <w:pStyle w:val="SemEspaamento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cs="Courier New" w:ascii="Courier New" w:hAnsi="Courier New"/>
          <w:bCs/>
          <w:sz w:val="24"/>
          <w:szCs w:val="24"/>
        </w:rPr>
      </w:r>
    </w:p>
    <w:p>
      <w:pPr>
        <w:pStyle w:val="SemEspaamento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cs="Courier New" w:ascii="Courier New" w:hAnsi="Courier New"/>
          <w:bCs/>
          <w:sz w:val="24"/>
          <w:szCs w:val="24"/>
        </w:rPr>
        <w:t>Em favor da PRIME CONSULTORIA E ASSESSORIA EMPRESARIAL LTDA, CNPJ nº 05.340.639/0001-30, pelo valor total de R$ 5.600,00 (cinco mil e seiscentos reais).</w:t>
      </w:r>
    </w:p>
    <w:p>
      <w:pPr>
        <w:pStyle w:val="SemEspaamento"/>
        <w:jc w:val="both"/>
        <w:rPr>
          <w:rFonts w:ascii="Courier New" w:hAnsi="Courier New" w:cs="Courier New"/>
          <w:bCs/>
          <w:sz w:val="24"/>
          <w:szCs w:val="24"/>
        </w:rPr>
      </w:pPr>
      <w:r>
        <w:rPr>
          <w:rFonts w:cs="Courier New" w:ascii="Courier New" w:hAnsi="Courier New"/>
          <w:bCs/>
          <w:sz w:val="24"/>
          <w:szCs w:val="24"/>
        </w:rPr>
      </w:r>
    </w:p>
    <w:p>
      <w:pPr>
        <w:pStyle w:val="SemEspaamento"/>
        <w:jc w:val="both"/>
        <w:rPr/>
      </w:pPr>
      <w:r>
        <w:rPr>
          <w:rFonts w:cs="Courier New" w:ascii="Courier New" w:hAnsi="Courier New"/>
          <w:bCs/>
          <w:sz w:val="24"/>
          <w:szCs w:val="24"/>
        </w:rPr>
        <w:t>ALAN SENCIATTI DE PROENÇA, Presidente da Câmara Municipal de Capão Bonito, 18 de setembro de 2026.</w:t>
      </w:r>
    </w:p>
    <w:sectPr>
      <w:headerReference w:type="default" r:id="rId2"/>
      <w:footerReference w:type="default" r:id="rId3"/>
      <w:type w:val="nextPage"/>
      <w:pgSz w:w="12200" w:h="17291"/>
      <w:pgMar w:left="1418" w:right="1304" w:gutter="0" w:header="720" w:top="2835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ourier New" w:hAnsi="Courier New" w:eastAsia="Times New Roman" w:cs="Courier New"/>
      <w:color w:val="auto"/>
      <w:sz w:val="24"/>
      <w:szCs w:val="20"/>
      <w:lang w:val="pt-B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both"/>
      <w:outlineLvl w:val="2"/>
    </w:pPr>
    <w:rPr>
      <w:b/>
      <w:sz w:val="23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b/>
      <w:u w:val="single"/>
    </w:rPr>
  </w:style>
  <w:style w:type="character" w:styleId="WW8Num1z0">
    <w:name w:val="WW8Num1z0"/>
    <w:qFormat/>
    <w:rPr/>
  </w:style>
  <w:style w:type="character" w:styleId="Fontepargpadro">
    <w:name w:val="Fonte parág. padrão"/>
    <w:qFormat/>
    <w:rPr/>
  </w:style>
  <w:style w:type="character" w:styleId="CabealhoChar">
    <w:name w:val="Cabeçalho Char"/>
    <w:qFormat/>
    <w:rPr>
      <w:rFonts w:ascii="Courier New" w:hAnsi="Courier New" w:cs="Courier New"/>
      <w:sz w:val="24"/>
    </w:rPr>
  </w:style>
  <w:style w:type="character" w:styleId="RodapChar">
    <w:name w:val="Rodapé Char"/>
    <w:qFormat/>
    <w:rPr>
      <w:rFonts w:ascii="Courier New" w:hAnsi="Courier New" w:cs="Courier New"/>
      <w:sz w:val="24"/>
    </w:rPr>
  </w:style>
  <w:style w:type="character" w:styleId="TextodebaloChar">
    <w:name w:val="Texto de balão Char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</w:rPr>
  </w:style>
  <w:style w:type="paragraph" w:styleId="SemEspaamento">
    <w:name w:val="Sem Espaçamento"/>
    <w:qFormat/>
    <w:pPr>
      <w:widowControl/>
      <w:bidi w:val="0"/>
    </w:pPr>
    <w:rPr>
      <w:rFonts w:ascii="Calibri" w:hAnsi="Calibri" w:eastAsia="Calibri" w:cs="Calibri"/>
      <w:color w:val="auto"/>
      <w:sz w:val="22"/>
      <w:szCs w:val="22"/>
      <w:lang w:val="pt-BR" w:bidi="ar-SA" w:eastAsia="zh-CN"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2024-04-04T12:29:00Z</dcterms:created>
  <dc:creator>CÂMARA MUNICIPAL DE CAPÃO BONITO</dc:creator>
  <dc:description/>
  <cp:keywords/>
  <dc:language>en-US</dc:language>
  <cp:lastModifiedBy>Camara Capão Bonito</cp:lastModifiedBy>
  <cp:lastPrinted>2023-06-21T13:04:00Z</cp:lastPrinted>
  <dcterms:modified xsi:type="dcterms:W3CDTF">2026-08-18T13:21:00Z</dcterms:modified>
  <cp:revision>15</cp:revision>
  <dc:subject/>
  <dc:title>Ofício CM/124/98</dc:title>
</cp:coreProperties>
</file>