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2DB847CF" w14:textId="77777777" w:rsidR="009A7B01" w:rsidRDefault="009A7B01" w:rsidP="009A7B0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ADITAMENTO</w:t>
      </w:r>
    </w:p>
    <w:p w14:paraId="11A7A133" w14:textId="77777777" w:rsidR="009A7B01" w:rsidRPr="00F80AC3" w:rsidRDefault="009A7B01" w:rsidP="009A7B01">
      <w:pPr>
        <w:spacing w:after="0"/>
        <w:jc w:val="center"/>
        <w:rPr>
          <w:rFonts w:ascii="Arial" w:hAnsi="Arial" w:cs="Arial"/>
          <w:b/>
        </w:rPr>
      </w:pPr>
    </w:p>
    <w:p w14:paraId="5D99190C" w14:textId="77777777" w:rsidR="004279E3" w:rsidRDefault="004279E3" w:rsidP="006D501E">
      <w:pPr>
        <w:spacing w:after="0"/>
        <w:rPr>
          <w:rFonts w:ascii="Arial" w:hAnsi="Arial" w:cs="Arial"/>
          <w:b/>
          <w:bCs/>
        </w:rPr>
      </w:pPr>
    </w:p>
    <w:p w14:paraId="58EC6D2F" w14:textId="77777777" w:rsidR="00E86D84" w:rsidRDefault="00E86D84" w:rsidP="006D501E">
      <w:pPr>
        <w:spacing w:after="0"/>
        <w:rPr>
          <w:rFonts w:ascii="Arial" w:hAnsi="Arial" w:cs="Arial"/>
          <w:b/>
          <w:bCs/>
        </w:rPr>
      </w:pPr>
      <w:r w:rsidRPr="00E86D84">
        <w:rPr>
          <w:rFonts w:ascii="Arial" w:hAnsi="Arial" w:cs="Arial"/>
          <w:b/>
          <w:bCs/>
        </w:rPr>
        <w:t>TERMO ADITIVO Nº 06</w:t>
      </w:r>
    </w:p>
    <w:p w14:paraId="66DFE290" w14:textId="48DE4268" w:rsidR="000A4D98" w:rsidRPr="00F80AC3" w:rsidRDefault="00E86D84" w:rsidP="006D501E">
      <w:pPr>
        <w:spacing w:after="0"/>
        <w:rPr>
          <w:rFonts w:ascii="Arial" w:hAnsi="Arial" w:cs="Arial"/>
        </w:rPr>
      </w:pPr>
      <w:r w:rsidRPr="00E86D84">
        <w:rPr>
          <w:rFonts w:ascii="Arial" w:hAnsi="Arial" w:cs="Arial"/>
          <w:b/>
        </w:rPr>
        <w:t>Contrato n.º 04/2024 – Processo n.º 047/2024</w:t>
      </w:r>
      <w:r>
        <w:rPr>
          <w:rFonts w:ascii="Arial" w:hAnsi="Arial" w:cs="Arial"/>
          <w:b/>
        </w:rPr>
        <w:t xml:space="preserve"> - </w:t>
      </w:r>
      <w:r w:rsidRPr="00E86D84">
        <w:rPr>
          <w:rFonts w:ascii="Arial" w:hAnsi="Arial" w:cs="Arial"/>
          <w:b/>
        </w:rPr>
        <w:t>Credenciamento n° 01/2024</w:t>
      </w:r>
    </w:p>
    <w:p w14:paraId="445C65DE" w14:textId="16030BE2" w:rsidR="009A7B01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 w:rsidR="0002060E"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="00E86D84" w:rsidRPr="00E86D84">
        <w:rPr>
          <w:rFonts w:ascii="Arial" w:hAnsi="Arial" w:cs="Arial"/>
        </w:rPr>
        <w:t>PLUXEE BENEFÍCIOS BRASIL S.A, CNPJ N.º 69.034.668/0001-56</w:t>
      </w:r>
    </w:p>
    <w:p w14:paraId="27BCE152" w14:textId="55748CE1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 w:rsidR="00E86D84">
        <w:rPr>
          <w:rFonts w:ascii="Arial" w:hAnsi="Arial" w:cs="Arial"/>
        </w:rPr>
        <w:t>24</w:t>
      </w:r>
      <w:r w:rsidR="00355572">
        <w:rPr>
          <w:rFonts w:ascii="Arial" w:hAnsi="Arial" w:cs="Arial"/>
        </w:rPr>
        <w:t>/03</w:t>
      </w:r>
      <w:r w:rsidR="001768D8">
        <w:rPr>
          <w:rFonts w:ascii="Arial" w:hAnsi="Arial" w:cs="Arial"/>
        </w:rPr>
        <w:t>/2026</w:t>
      </w:r>
      <w:r w:rsidR="000A139F">
        <w:rPr>
          <w:rFonts w:ascii="Arial" w:hAnsi="Arial" w:cs="Arial"/>
        </w:rPr>
        <w:t>.</w:t>
      </w:r>
    </w:p>
    <w:p w14:paraId="173D1CA4" w14:textId="6FFD3283" w:rsidR="00E86D84" w:rsidRDefault="000A4D98" w:rsidP="00E86D84">
      <w:pPr>
        <w:spacing w:after="0"/>
        <w:jc w:val="both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 w:rsidR="00E86D84">
        <w:rPr>
          <w:rFonts w:ascii="Arial" w:hAnsi="Arial" w:cs="Arial"/>
        </w:rPr>
        <w:t>Reajuste</w:t>
      </w:r>
      <w:r w:rsidR="00E86D84" w:rsidRPr="00E86D84">
        <w:rPr>
          <w:rFonts w:ascii="Arial" w:hAnsi="Arial" w:cs="Arial"/>
        </w:rPr>
        <w:t xml:space="preserve"> do valor mensal do auxílio-alimentação constante na cláusula primeira do contrato, perfazendo o valor total anual estimado de R$ 336.000,00 (trezentos e trinta e seis mil reais) de acordo com o Termo de Referência. Nesse valor ficam previstos 28 cartões com crédito mensal de R$ 1.000,00 (um mil reais) cada, em conformidade com a Resolução nº 01/2026. </w:t>
      </w:r>
    </w:p>
    <w:p w14:paraId="45AF3518" w14:textId="77777777" w:rsidR="00E86D84" w:rsidRDefault="00E86D84" w:rsidP="00E86D84">
      <w:pPr>
        <w:spacing w:after="0"/>
        <w:jc w:val="both"/>
        <w:rPr>
          <w:rFonts w:ascii="Arial" w:hAnsi="Arial" w:cs="Arial"/>
        </w:rPr>
      </w:pPr>
    </w:p>
    <w:p w14:paraId="76012F51" w14:textId="77777777" w:rsidR="00E86D84" w:rsidRDefault="00E86D84" w:rsidP="00E86D84">
      <w:pPr>
        <w:spacing w:after="0"/>
        <w:jc w:val="both"/>
        <w:rPr>
          <w:rFonts w:ascii="Arial" w:hAnsi="Arial" w:cs="Arial"/>
          <w:b/>
        </w:rPr>
      </w:pPr>
    </w:p>
    <w:p w14:paraId="70F1DDED" w14:textId="33BDF21D" w:rsidR="000054F9" w:rsidRDefault="000054F9" w:rsidP="000054F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EXTRATO DE </w:t>
      </w:r>
      <w:r w:rsidR="00E86D84">
        <w:rPr>
          <w:rFonts w:ascii="Arial" w:hAnsi="Arial" w:cs="Arial"/>
          <w:b/>
        </w:rPr>
        <w:t>ADITAMENTO</w:t>
      </w:r>
    </w:p>
    <w:p w14:paraId="5B675F71" w14:textId="77777777" w:rsidR="000054F9" w:rsidRDefault="000054F9" w:rsidP="004279E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E995105" w14:textId="77777777" w:rsidR="00E86D84" w:rsidRPr="00C57726" w:rsidRDefault="00E86D84" w:rsidP="00E86D84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55199BA" w14:textId="76464D5F" w:rsidR="00442E04" w:rsidRDefault="004279E3" w:rsidP="00E86D84">
      <w:pPr>
        <w:spacing w:after="0"/>
        <w:jc w:val="both"/>
        <w:rPr>
          <w:rFonts w:ascii="Arial" w:hAnsi="Arial" w:cs="Arial"/>
          <w:b/>
          <w:bCs/>
        </w:rPr>
      </w:pPr>
      <w:r w:rsidRPr="00492569">
        <w:rPr>
          <w:rFonts w:ascii="Arial" w:hAnsi="Arial" w:cs="Arial"/>
          <w:b/>
          <w:bCs/>
        </w:rPr>
        <w:t xml:space="preserve">TERMO </w:t>
      </w:r>
      <w:r w:rsidR="00006DB1">
        <w:rPr>
          <w:rFonts w:ascii="Arial" w:hAnsi="Arial" w:cs="Arial"/>
          <w:b/>
          <w:bCs/>
        </w:rPr>
        <w:t xml:space="preserve">ADITIVO </w:t>
      </w:r>
      <w:r w:rsidR="00E86D84" w:rsidRPr="00E86D84">
        <w:rPr>
          <w:rFonts w:ascii="Arial" w:hAnsi="Arial" w:cs="Arial"/>
          <w:b/>
          <w:bCs/>
        </w:rPr>
        <w:t>Nº 02</w:t>
      </w:r>
    </w:p>
    <w:p w14:paraId="00489027" w14:textId="66D40F87" w:rsidR="00E86D84" w:rsidRDefault="00E86D84" w:rsidP="00E86D84">
      <w:pPr>
        <w:spacing w:after="0"/>
        <w:jc w:val="both"/>
        <w:rPr>
          <w:rFonts w:ascii="Arial" w:hAnsi="Arial" w:cs="Arial"/>
          <w:b/>
        </w:rPr>
      </w:pPr>
      <w:r w:rsidRPr="00E86D84">
        <w:rPr>
          <w:rFonts w:ascii="Arial" w:hAnsi="Arial" w:cs="Arial"/>
          <w:b/>
        </w:rPr>
        <w:t>Contrato nº 05/2024 – Credenciamento n.º 01/2024 – Processo</w:t>
      </w:r>
      <w:r>
        <w:rPr>
          <w:rFonts w:ascii="Arial" w:hAnsi="Arial" w:cs="Arial"/>
          <w:b/>
        </w:rPr>
        <w:t xml:space="preserve"> </w:t>
      </w:r>
      <w:r w:rsidRPr="00E86D84">
        <w:rPr>
          <w:rFonts w:ascii="Arial" w:hAnsi="Arial" w:cs="Arial"/>
          <w:b/>
        </w:rPr>
        <w:t>n.º</w:t>
      </w:r>
      <w:r>
        <w:rPr>
          <w:rFonts w:ascii="Arial" w:hAnsi="Arial" w:cs="Arial"/>
          <w:b/>
        </w:rPr>
        <w:t xml:space="preserve"> </w:t>
      </w:r>
      <w:r w:rsidRPr="00E86D84">
        <w:rPr>
          <w:rFonts w:ascii="Arial" w:hAnsi="Arial" w:cs="Arial"/>
          <w:b/>
        </w:rPr>
        <w:t>047/2024</w:t>
      </w:r>
    </w:p>
    <w:p w14:paraId="0AD45605" w14:textId="2793ACED" w:rsidR="00E86D84" w:rsidRDefault="00E86D84" w:rsidP="00E86D84">
      <w:pPr>
        <w:spacing w:after="0"/>
        <w:jc w:val="both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Pr="00E86D84">
        <w:rPr>
          <w:rFonts w:ascii="Arial" w:hAnsi="Arial" w:cs="Arial"/>
        </w:rPr>
        <w:t>VEROCHEQUE REFEIÇÕES LTDA, inscrita no CNPJ sob o nº 06.344.497/0001</w:t>
      </w:r>
      <w:r>
        <w:rPr>
          <w:rFonts w:ascii="Arial" w:hAnsi="Arial" w:cs="Arial"/>
        </w:rPr>
        <w:t>-41</w:t>
      </w:r>
    </w:p>
    <w:p w14:paraId="0EF4A262" w14:textId="77777777" w:rsidR="00E86D84" w:rsidRPr="00F80AC3" w:rsidRDefault="00E86D84" w:rsidP="00E86D84">
      <w:pPr>
        <w:spacing w:after="0"/>
        <w:jc w:val="both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24/03/2026.</w:t>
      </w:r>
    </w:p>
    <w:p w14:paraId="5A0655A7" w14:textId="77777777" w:rsidR="00E86D84" w:rsidRDefault="00E86D84" w:rsidP="00E86D84">
      <w:pPr>
        <w:spacing w:after="0"/>
        <w:jc w:val="both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Reajuste</w:t>
      </w:r>
      <w:r w:rsidRPr="00E86D84">
        <w:rPr>
          <w:rFonts w:ascii="Arial" w:hAnsi="Arial" w:cs="Arial"/>
        </w:rPr>
        <w:t xml:space="preserve"> do valor mensal do auxílio-alimentação constante na cláusula primeira do contrato, perfazendo o valor total anual estimado de R$ 336.000,00 (trezentos e trinta e seis mil reais) de acordo com o Termo de Referência. Nesse valor ficam previstos 28 cartões com crédito mensal de R$ 1.000,00 (um mil reais) cada, em conformidade com a Resolução nº 01/2026. </w:t>
      </w:r>
    </w:p>
    <w:p w14:paraId="48E2379F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CB0A0E3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sectPr w:rsidR="000A139F" w:rsidRPr="00F80AC3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054F9"/>
    <w:rsid w:val="00006DB1"/>
    <w:rsid w:val="0002060E"/>
    <w:rsid w:val="000A139F"/>
    <w:rsid w:val="000A4D98"/>
    <w:rsid w:val="000E1FA4"/>
    <w:rsid w:val="000E5372"/>
    <w:rsid w:val="00102DD9"/>
    <w:rsid w:val="001102A3"/>
    <w:rsid w:val="00117E48"/>
    <w:rsid w:val="00155A6D"/>
    <w:rsid w:val="001768D8"/>
    <w:rsid w:val="001855F8"/>
    <w:rsid w:val="00242D02"/>
    <w:rsid w:val="00250941"/>
    <w:rsid w:val="00320448"/>
    <w:rsid w:val="00335895"/>
    <w:rsid w:val="00355572"/>
    <w:rsid w:val="00360EA5"/>
    <w:rsid w:val="00381EF6"/>
    <w:rsid w:val="003B795D"/>
    <w:rsid w:val="004279E3"/>
    <w:rsid w:val="004332B4"/>
    <w:rsid w:val="00442E04"/>
    <w:rsid w:val="00495D93"/>
    <w:rsid w:val="004F2154"/>
    <w:rsid w:val="005377E3"/>
    <w:rsid w:val="00574E08"/>
    <w:rsid w:val="00630463"/>
    <w:rsid w:val="00642EDD"/>
    <w:rsid w:val="006D501E"/>
    <w:rsid w:val="00714FB8"/>
    <w:rsid w:val="0072777A"/>
    <w:rsid w:val="00901EEA"/>
    <w:rsid w:val="009167E3"/>
    <w:rsid w:val="0096482A"/>
    <w:rsid w:val="009A7B01"/>
    <w:rsid w:val="009E4413"/>
    <w:rsid w:val="009F0008"/>
    <w:rsid w:val="00A24437"/>
    <w:rsid w:val="00A24E1D"/>
    <w:rsid w:val="00B11723"/>
    <w:rsid w:val="00B30A26"/>
    <w:rsid w:val="00BE01F5"/>
    <w:rsid w:val="00C41F43"/>
    <w:rsid w:val="00C57726"/>
    <w:rsid w:val="00CA36CF"/>
    <w:rsid w:val="00CD5EA2"/>
    <w:rsid w:val="00CE4546"/>
    <w:rsid w:val="00E05DB9"/>
    <w:rsid w:val="00E605DA"/>
    <w:rsid w:val="00E86D84"/>
    <w:rsid w:val="00EC556F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D8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3</cp:revision>
  <cp:lastPrinted>2024-03-15T15:41:00Z</cp:lastPrinted>
  <dcterms:created xsi:type="dcterms:W3CDTF">2026-03-26T17:32:00Z</dcterms:created>
  <dcterms:modified xsi:type="dcterms:W3CDTF">2026-03-26T17:34:00Z</dcterms:modified>
</cp:coreProperties>
</file>